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1B8" w:rsidRDefault="002351B8" w:rsidP="002351B8">
      <w:pPr>
        <w:jc w:val="center"/>
        <w:rPr>
          <w:b/>
          <w:sz w:val="28"/>
          <w:szCs w:val="28"/>
        </w:rPr>
      </w:pPr>
    </w:p>
    <w:p w:rsidR="002351B8" w:rsidRDefault="002351B8" w:rsidP="002351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2351B8" w:rsidRDefault="002351B8" w:rsidP="002351B8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 для учащихся 7 класса по предмету «Православная культура» разработана на основе :</w:t>
      </w:r>
    </w:p>
    <w:p w:rsidR="002351B8" w:rsidRDefault="002351B8" w:rsidP="002351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2351B8" w:rsidRDefault="002351B8" w:rsidP="002351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регионального образовательного стандарта Белгородской области, в соответствии с «Примерным содержанием образования по учебному предмету «Православная культура»;</w:t>
      </w:r>
    </w:p>
    <w:p w:rsidR="002351B8" w:rsidRDefault="002351B8" w:rsidP="002351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концепции и программы учебного  предмета «Православная культура»  автора Шевченко Л.Л. М.: Центр поддержки культурно-исторических традиций Отечества, 2010;</w:t>
      </w:r>
    </w:p>
    <w:p w:rsidR="002351B8" w:rsidRDefault="002351B8" w:rsidP="002351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письма Министерства образования РФ от 22.10.2002 № 14-52-876 ин/16 «Примерное содержание образования по учебному предмету «Православная культура», приказов департамента образования, культуры и молодежной политики Белгородской области от 25 февраля 2011 года № 507;</w:t>
      </w:r>
    </w:p>
    <w:p w:rsidR="002351B8" w:rsidRDefault="002351B8" w:rsidP="002351B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2351B8" w:rsidRDefault="002351B8" w:rsidP="002351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рекомендаций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2351B8" w:rsidRDefault="002351B8" w:rsidP="002351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учебного плана  МБОУ «Грушевская ООШ» на 2013-2014 учебный год;</w:t>
      </w:r>
    </w:p>
    <w:p w:rsidR="002351B8" w:rsidRDefault="002351B8" w:rsidP="002351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Ведущей темой программы 7 года обучения является интегративная тема </w:t>
      </w:r>
      <w:r>
        <w:rPr>
          <w:bCs/>
          <w:color w:val="000000"/>
          <w:sz w:val="28"/>
          <w:szCs w:val="28"/>
        </w:rPr>
        <w:t xml:space="preserve">«Святая Русь» </w:t>
      </w:r>
      <w:r>
        <w:rPr>
          <w:color w:val="000000"/>
          <w:sz w:val="28"/>
          <w:szCs w:val="28"/>
        </w:rPr>
        <w:t>(</w:t>
      </w:r>
      <w:r>
        <w:rPr>
          <w:bCs/>
          <w:color w:val="000000"/>
          <w:sz w:val="28"/>
          <w:szCs w:val="28"/>
        </w:rPr>
        <w:t xml:space="preserve">18-20 </w:t>
      </w:r>
      <w:r>
        <w:rPr>
          <w:color w:val="000000"/>
          <w:sz w:val="28"/>
          <w:szCs w:val="28"/>
        </w:rPr>
        <w:t>вв)</w:t>
      </w:r>
    </w:p>
    <w:p w:rsidR="002351B8" w:rsidRDefault="002351B8" w:rsidP="002351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Количество учебных часов по предмету, на которое рассчитана программа: 35 часа в год (1 час в неделю). 3 из них уроки контроля знаний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экскурсия по теме «По святым  местам  родной земли».</w:t>
      </w:r>
    </w:p>
    <w:p w:rsidR="002351B8" w:rsidRDefault="002351B8" w:rsidP="002351B8">
      <w:pPr>
        <w:shd w:val="clear" w:color="auto" w:fill="FFFFFF"/>
        <w:autoSpaceDE w:val="0"/>
        <w:autoSpaceDN w:val="0"/>
        <w:adjustRightInd w:val="0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дополнения, внесенные в программу и их обоснования</w:t>
      </w:r>
    </w:p>
    <w:p w:rsidR="002351B8" w:rsidRDefault="002351B8" w:rsidP="002351B8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по учебному курсу «Православная культура» рассчитана на 34 часа в год,   1 час в неделю,  учебным планом определена продолжительность учебного года Программа  в 35 недель (35час) в соответствие с годовым календарным учебным графиком МБОУ «Грушевская ООШ». По плану отведено 34 часа, </w:t>
      </w:r>
      <w:r>
        <w:rPr>
          <w:sz w:val="28"/>
          <w:szCs w:val="28"/>
          <w:lang w:eastAsia="ar-SA"/>
        </w:rPr>
        <w:t xml:space="preserve">с целью воспитания обучающихся на духовных традициях родного края содержание отдельных тем предмета </w:t>
      </w:r>
      <w:r>
        <w:rPr>
          <w:sz w:val="28"/>
          <w:szCs w:val="28"/>
        </w:rPr>
        <w:t xml:space="preserve">«Православная культура» расширено и добавлен 1 час  православного краеведения:   экскурсия по теме «По святым  местам  родной земли». Программа  дополнена  уроками изучения краеведческого материала на основе программы «Духовное краеведение Белгородчины» Черновой С.С. Белгород. Издательский центр ООО «Логия», </w:t>
      </w:r>
      <w:r>
        <w:rPr>
          <w:sz w:val="28"/>
          <w:szCs w:val="28"/>
        </w:rPr>
        <w:lastRenderedPageBreak/>
        <w:t xml:space="preserve">2005-36с. За счет резервных часов программы в рамках внутришкольного мониторинга качества образования запланированы входной, промежуточный, итоговый контроли : в 1 четверти – входная контрольная работа, во 2 четверти – промежуточная контрольная работа, в 4 четверти – итоговая контрольная работа. </w:t>
      </w:r>
    </w:p>
    <w:p w:rsidR="002351B8" w:rsidRDefault="002351B8" w:rsidP="002351B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773D"/>
    <w:multiLevelType w:val="hybridMultilevel"/>
    <w:tmpl w:val="6C02F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B8"/>
    <w:rsid w:val="001C6706"/>
    <w:rsid w:val="002351B8"/>
    <w:rsid w:val="0087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B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B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2014-03-02T13:48:00Z</dcterms:created>
  <dcterms:modified xsi:type="dcterms:W3CDTF">2014-03-02T13:48:00Z</dcterms:modified>
</cp:coreProperties>
</file>