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6DC" w:rsidRDefault="006626DC" w:rsidP="006626DC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/>
          <w:bCs/>
          <w:i/>
          <w:sz w:val="28"/>
          <w:szCs w:val="28"/>
        </w:rPr>
        <w:t xml:space="preserve">Муниципальное бюджетное общеобразовательное учреждение </w:t>
      </w:r>
    </w:p>
    <w:p w:rsidR="006626DC" w:rsidRDefault="006626DC" w:rsidP="006626DC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«Грушевская основная общеобразовательная школа</w:t>
      </w:r>
    </w:p>
    <w:p w:rsidR="006626DC" w:rsidRDefault="006626DC" w:rsidP="006626DC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Волоконовского района Белгородской области»</w:t>
      </w:r>
    </w:p>
    <w:p w:rsidR="006626DC" w:rsidRDefault="006626DC" w:rsidP="006626DC"/>
    <w:tbl>
      <w:tblPr>
        <w:tblW w:w="35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53"/>
        <w:gridCol w:w="5333"/>
      </w:tblGrid>
      <w:tr w:rsidR="006626DC" w:rsidTr="002840A8">
        <w:trPr>
          <w:trHeight w:val="2348"/>
          <w:jc w:val="center"/>
        </w:trPr>
        <w:tc>
          <w:tcPr>
            <w:tcW w:w="2457" w:type="pct"/>
          </w:tcPr>
          <w:p w:rsidR="006626DC" w:rsidRDefault="006626DC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6626DC" w:rsidRDefault="006626DC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МБОУ «Грушевская ООШ»</w:t>
            </w:r>
          </w:p>
          <w:p w:rsidR="006626DC" w:rsidRDefault="006626DC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________Шевченко Т.В.</w:t>
            </w:r>
          </w:p>
          <w:p w:rsidR="006626DC" w:rsidRDefault="006626DC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26DC" w:rsidRDefault="006626DC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«____»__________2014 г.</w:t>
            </w:r>
          </w:p>
          <w:p w:rsidR="006626DC" w:rsidRDefault="006626DC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43" w:type="pct"/>
          </w:tcPr>
          <w:p w:rsidR="006626DC" w:rsidRDefault="006626DC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6626DC" w:rsidRDefault="006626DC" w:rsidP="002840A8">
            <w:pPr>
              <w:tabs>
                <w:tab w:val="left" w:pos="11"/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«Грушевская ООШ»</w:t>
            </w:r>
          </w:p>
          <w:p w:rsidR="006626DC" w:rsidRDefault="006626DC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__________Рязанова Е.М.</w:t>
            </w:r>
          </w:p>
          <w:p w:rsidR="006626DC" w:rsidRDefault="006626DC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26DC" w:rsidRDefault="006626DC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№ ___ от «___»____________2014 г.</w:t>
            </w:r>
          </w:p>
          <w:p w:rsidR="006626DC" w:rsidRDefault="006626DC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6626DC" w:rsidRDefault="006626DC" w:rsidP="006626DC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eastAsia="en-US"/>
        </w:rPr>
      </w:pPr>
    </w:p>
    <w:p w:rsidR="006626DC" w:rsidRDefault="006626DC" w:rsidP="006626DC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Календарно- тематическое планирование</w:t>
      </w:r>
    </w:p>
    <w:p w:rsidR="006626DC" w:rsidRDefault="006626DC" w:rsidP="006626DC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 РАБОЧЕЙ  ПРОГРАММЕ</w:t>
      </w:r>
    </w:p>
    <w:p w:rsidR="006626DC" w:rsidRDefault="006626DC" w:rsidP="006626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учебному предмету «Русский язык»</w:t>
      </w:r>
    </w:p>
    <w:p w:rsidR="006626DC" w:rsidRDefault="006626DC" w:rsidP="006626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8 класс </w:t>
      </w:r>
    </w:p>
    <w:p w:rsidR="006626DC" w:rsidRDefault="006626DC" w:rsidP="006626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</w:t>
      </w:r>
    </w:p>
    <w:p w:rsidR="006626DC" w:rsidRDefault="006626DC" w:rsidP="006626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 Гайдашова М.Н</w:t>
      </w:r>
    </w:p>
    <w:p w:rsidR="006626DC" w:rsidRDefault="006626DC" w:rsidP="006626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26DC" w:rsidRDefault="006626DC" w:rsidP="006626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26DC" w:rsidRDefault="006626DC" w:rsidP="006626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26DC" w:rsidRDefault="006626DC" w:rsidP="006626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26DC" w:rsidRDefault="006626DC" w:rsidP="006626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26DC" w:rsidRPr="006626DC" w:rsidRDefault="006626DC" w:rsidP="006626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 Грушевка  2014 г.</w:t>
      </w:r>
    </w:p>
    <w:p w:rsidR="006626DC" w:rsidRDefault="006626DC" w:rsidP="006626DC">
      <w:pPr>
        <w:jc w:val="center"/>
        <w:outlineLvl w:val="0"/>
        <w:rPr>
          <w:b/>
          <w:sz w:val="28"/>
          <w:szCs w:val="28"/>
        </w:rPr>
      </w:pPr>
    </w:p>
    <w:p w:rsidR="006626DC" w:rsidRDefault="006626DC" w:rsidP="000D727B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0D727B" w:rsidRPr="000D727B" w:rsidRDefault="000D727B" w:rsidP="000D727B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0D727B">
        <w:rPr>
          <w:rFonts w:ascii="Times New Roman" w:hAnsi="Times New Roman" w:cs="Times New Roman"/>
          <w:sz w:val="24"/>
          <w:szCs w:val="24"/>
        </w:rPr>
        <w:t>КАЛЕНДАРНО - ТЕМАТИЧЕСКОЕ ПЛАНИРОВАНИЕ</w:t>
      </w:r>
    </w:p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9"/>
        <w:gridCol w:w="2298"/>
        <w:gridCol w:w="992"/>
        <w:gridCol w:w="9923"/>
      </w:tblGrid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№п\п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727B" w:rsidRPr="000D727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Функции русского языка в современном мире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Повторение пройденного в </w:t>
            </w:r>
            <w:r w:rsidRPr="000D727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</w:t>
            </w: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0D727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VII</w:t>
            </w: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>классах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Пунктуация и орфография. Знаки препина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ния: знаки завершения, разделения, выделения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Знаки препина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в сложном предложении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0D727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н-нн 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в суффиксах прилагатель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ных, причастий и наречий</w:t>
            </w:r>
          </w:p>
        </w:tc>
      </w:tr>
      <w:tr w:rsidR="000D727B" w:rsidRPr="000D727B" w:rsidTr="000D727B">
        <w:trPr>
          <w:trHeight w:val="724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</w:t>
            </w:r>
          </w:p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не 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с разными частями речи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Изложение с грамматическим заданием по тексту А. Аверченко упр.26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984E38" w:rsidRDefault="000D727B" w:rsidP="00A060D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E3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</w:t>
            </w:r>
            <w:r w:rsidRPr="00984E38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 xml:space="preserve">ме «Повторение изученного в 5-7 классах» </w:t>
            </w:r>
            <w:r w:rsidR="00A060D0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2.8 Контрольный диктант №1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Основные единицы син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таксиса. Текст как единица синтаксиса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синтаксиса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>Словосочетание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Словосочетание как единица синтаксиса. Виды словосо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четаний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Синтаксические связи слов в словосочетании Синтаксический разбор  словосочетании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>Простое предложение (3ч+1ч)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Грамматическая (предикативная) основа предло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жения 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предложении. Интонация. Логическое ударение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Описание памятника культуры</w:t>
            </w:r>
          </w:p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(сочинение-описание  по картине С.Герасимова.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Описание памятника культуры</w:t>
            </w:r>
          </w:p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(сочинение-описание  по картине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Простые двусоставные предложения. Главные члены предложения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Главные члены  предложения.Подлежащее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Сказуемое. Простое глагольное сказуемое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Составное глагольное  сказуемое.</w:t>
            </w:r>
          </w:p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Составное  именное  сказуемое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 xml:space="preserve">Тире между подлежащим и сказуемым 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>Второстепенные члены предложения</w:t>
            </w:r>
          </w:p>
        </w:tc>
      </w:tr>
      <w:tr w:rsidR="000D727B" w:rsidRPr="000D727B" w:rsidTr="000D727B">
        <w:trPr>
          <w:trHeight w:val="421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984E38" w:rsidRDefault="000D727B" w:rsidP="00A060D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E3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</w:t>
            </w:r>
            <w:r w:rsidRPr="00984E38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данием</w:t>
            </w:r>
            <w:r w:rsidR="00A060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приложение 2.8 Контрольный диктант №2</w:t>
            </w:r>
            <w:r w:rsidRPr="00984E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«Двусоставное предложение» 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Роль второстепенных членов в предложении. Дополнение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673026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Определение.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  <w:p w:rsidR="004725D0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Приложение. Знаки препина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при нём .</w:t>
            </w:r>
          </w:p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Обстоятельство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 xml:space="preserve">Обстоятельство 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:rsidR="004725D0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двусос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тавного пред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ложения Р.Р.Характеристика человека как вид текста. 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Р.Р.Групповой портрет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984E38" w:rsidRDefault="000D727B" w:rsidP="000D727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E3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«Второстепенные</w:t>
            </w:r>
          </w:p>
          <w:p w:rsidR="000D727B" w:rsidRPr="00984E38" w:rsidRDefault="000D727B" w:rsidP="00A060D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E38">
              <w:rPr>
                <w:rFonts w:ascii="Times New Roman" w:hAnsi="Times New Roman" w:cs="Times New Roman"/>
                <w:b/>
                <w:sz w:val="24"/>
                <w:szCs w:val="24"/>
              </w:rPr>
              <w:t>члены предложения» с грамматиче</w:t>
            </w:r>
            <w:r w:rsidRPr="00984E38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 xml:space="preserve">ским заданием </w:t>
            </w:r>
            <w:r w:rsidR="00A060D0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2.8 контрольный диктант №3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>Простые односоставные предложения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оборот, знаки препинания при нем. 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Группы односоставных предложений. Синонимия односоставных и двусоставных предложений, их текстообразующая роль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Главный член односоставного предложения.</w:t>
            </w:r>
          </w:p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Назывные  предложения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Определённо - личные пред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ложения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Неопределённо - личные пред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ложения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Инструкция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Р.Р.Рассуждение. Рассказ на свободную тему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 xml:space="preserve">Безличные предложения 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односо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ставного пред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ложения 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«Одно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составные предложения»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984E38" w:rsidRDefault="000D727B" w:rsidP="000D727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E3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«Односостав</w:t>
            </w:r>
            <w:r w:rsidRPr="00984E38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ные предложе</w:t>
            </w:r>
            <w:r w:rsidRPr="00984E38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 xml:space="preserve">ния» </w:t>
            </w:r>
            <w:r w:rsidR="00A060D0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2.8 контрольный диктант №4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>Неполные предложения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Анализ письменных работ. Работа над ошибками.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неполных предложениях 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>Однородные члены предложения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16.12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Неполные предложения в диалоге и в сложных предложениях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Понятие об ос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ложнённом предложении. Понятие об од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нородных чле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нах предложе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5D0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жения, связан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ные только пе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речислительной интонацией, и пунктуация при них. Разделительные знаки препинания между однородными членами. Вариантность постановки знаков препинания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определения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Р.Р.Рассуждение на основе литературного произведения,  в том числе дискуссионного характера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Р.Р.Рассуждение на основе литературного произведения,  в том числе дискуссионного характера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Ряды однородных членов предложения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Однородные члены, связан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ные сочини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тельными сою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зами, и пунк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туация при них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(сравнительная характеристика) с элементами сочинения упр.242 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Разделительные знаки препинания между однородными членами. Вариантность  постановки.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 xml:space="preserve">Ряды однородных членов предложения 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Обобщающие слова при однородных членах и знаки препинания при них. 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ный разбор предложения с однородными членами. 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«Пред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ложения с од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нородными членами»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6443EC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443EC">
              <w:rPr>
                <w:rFonts w:ascii="Times New Roman" w:hAnsi="Times New Roman" w:cs="Times New Roman"/>
                <w:sz w:val="24"/>
                <w:szCs w:val="24"/>
              </w:rPr>
              <w:t>Диктант (с грамматиче</w:t>
            </w:r>
            <w:r w:rsidRPr="006443EC">
              <w:rPr>
                <w:rFonts w:ascii="Times New Roman" w:hAnsi="Times New Roman" w:cs="Times New Roman"/>
                <w:sz w:val="24"/>
                <w:szCs w:val="24"/>
              </w:rPr>
              <w:softHyphen/>
              <w:t>ским заданием)</w:t>
            </w:r>
            <w:r w:rsidR="00A060D0" w:rsidRPr="006443EC">
              <w:rPr>
                <w:rFonts w:ascii="Times New Roman" w:hAnsi="Times New Roman" w:cs="Times New Roman"/>
                <w:sz w:val="24"/>
                <w:szCs w:val="24"/>
              </w:rPr>
              <w:t xml:space="preserve"> «Предложения с однородными членами»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Анализ кон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трольной рабо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ты. Работа над ошибками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>Обращения, вводные слова и предложения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Обращение. Распространенное обращение.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Выделительные знаки препина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при  обращениях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Вводные конст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рукции. Группы вводных слов и вводных соче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таний слов по назначению.</w:t>
            </w:r>
          </w:p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Выделительные знаки препина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при ввод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ные словах, вводных соче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таниях слов и вводных пред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ложениях.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Вставные слова, словосочетания и предложения.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Междометия в предложении. Одиночные и парные знаки препинания при междометиях.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Одиночные и парные знаки препинания при междометии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ный разбор предложений со словами, словосочета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ниями и пред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ложениями, грамматически не связанными с членами пред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ложения 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«Пред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ложения с ввод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словами, словосочета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ниями и пред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ложениями. Предложения с обращениями. Междометия в предложении»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6443EC" w:rsidRDefault="000D727B" w:rsidP="006443E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443EC">
              <w:rPr>
                <w:rFonts w:ascii="Times New Roman" w:hAnsi="Times New Roman" w:cs="Times New Roman"/>
                <w:sz w:val="24"/>
                <w:szCs w:val="24"/>
              </w:rPr>
              <w:t>Диктант с грамматическим заданием по теме «Пред</w:t>
            </w:r>
            <w:r w:rsidRPr="006443EC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ложения с ввод</w:t>
            </w:r>
            <w:r w:rsidRPr="006443EC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словами, словосочета</w:t>
            </w:r>
            <w:r w:rsidRPr="006443EC">
              <w:rPr>
                <w:rFonts w:ascii="Times New Roman" w:hAnsi="Times New Roman" w:cs="Times New Roman"/>
                <w:sz w:val="24"/>
                <w:szCs w:val="24"/>
              </w:rPr>
              <w:softHyphen/>
              <w:t>ниями и пред</w:t>
            </w:r>
            <w:r w:rsidRPr="006443E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ложениями» 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984E38" w:rsidRDefault="000D727B" w:rsidP="000D727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E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Итоговый тест по темам «Односоставные предложения»  «Осложнённые предложения» КИМ. </w:t>
            </w:r>
            <w:r w:rsidR="00850AF8" w:rsidRPr="00984E38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984E38">
              <w:rPr>
                <w:rFonts w:ascii="Times New Roman" w:hAnsi="Times New Roman" w:cs="Times New Roman"/>
                <w:b/>
                <w:sz w:val="24"/>
                <w:szCs w:val="24"/>
              </w:rPr>
              <w:t>ест</w:t>
            </w:r>
            <w:r w:rsidR="00850A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17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>Обособленные члены предложения</w:t>
            </w:r>
          </w:p>
        </w:tc>
      </w:tr>
      <w:tr w:rsidR="000D727B" w:rsidRPr="000D727B" w:rsidTr="000D727B">
        <w:trPr>
          <w:trHeight w:val="569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Понятие об обособлении</w:t>
            </w:r>
          </w:p>
        </w:tc>
      </w:tr>
      <w:tr w:rsidR="000D727B" w:rsidRPr="000D727B" w:rsidTr="000D727B">
        <w:trPr>
          <w:trHeight w:val="423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Обособленные определения, выделительные знаки препинания при них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725D0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Обособление согласованных распространенных и нераспространенных определений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Обособление согласованных распространенных и нераспространенных определений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Р.Р. Рассуждение на дискуссионную тему (упр.302)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Р.Р. Рассуждение на дискуссионную тему (упр.302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Обособленные приложения. Выделительные знаки препинания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Обособленные приложения. Выделительные знаки препинания при них.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Обособленные обстоятельства. Выделительные знаки препинания при них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Обособленные обстоятельства. Выделительные знаки препинания при них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Обособленные уточняющие члены предложения. Выделительные знаки препинания при них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Выделительные знаки препинания при  обособленных  второстепенных и уточняющих членах предложения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Синонимия предложений с  обособленными членами предложения и их текстообразующая роль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разборы предложений с обособленными членами предложения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теме:</w:t>
            </w: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предложения»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Повторение по теме:</w:t>
            </w: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предложения»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984E38" w:rsidRDefault="000D727B" w:rsidP="000D727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E38">
              <w:rPr>
                <w:rFonts w:ascii="Times New Roman" w:hAnsi="Times New Roman" w:cs="Times New Roman"/>
                <w:b/>
                <w:sz w:val="24"/>
                <w:szCs w:val="24"/>
              </w:rPr>
              <w:t>Диктант с грамматическим заданием по теме: Обособленные члены предложения»</w:t>
            </w:r>
            <w:r w:rsidR="00A060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приложение 2.8 контрольный диктант №</w:t>
            </w:r>
            <w:r w:rsidR="006443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Анализ диктанта. Работа над ошибками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90-91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  <w:p w:rsidR="00463742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Р.Р.Характеристика человека как вид текста; строение данного текста, его языковые особенности.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Прямая и косвенная речь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Способы передачи чужой речи. Прямая и косвенная речь.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Слова автора внутри прямой речи. Разделительные и выделительные знаки препинания в предложениях с прямой речью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 xml:space="preserve"> Прямая речь.  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 xml:space="preserve">Р.Р. Рассказ 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9.05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 xml:space="preserve">Диалог. Знаки препинания при нем. 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 xml:space="preserve">Цитата. Знаки препинания при цитировании. 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</w:t>
            </w:r>
            <w:r w:rsidRPr="000D727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ный разбор предложений с чужой речью 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Повторение и систематизация пройденного в </w:t>
            </w:r>
            <w:r w:rsidRPr="000D727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VIII</w:t>
            </w: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i/>
                <w:sz w:val="24"/>
                <w:szCs w:val="24"/>
              </w:rPr>
              <w:t>Классе.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16.05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984E38" w:rsidRDefault="000D727B" w:rsidP="00A060D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E38">
              <w:rPr>
                <w:rFonts w:ascii="Times New Roman" w:hAnsi="Times New Roman" w:cs="Times New Roman"/>
                <w:b/>
                <w:sz w:val="24"/>
                <w:szCs w:val="24"/>
              </w:rPr>
              <w:t>Диктант (с грамматиче</w:t>
            </w:r>
            <w:r w:rsidRPr="00984E38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 xml:space="preserve">ским заданием) по теме «Чужая речь» </w:t>
            </w:r>
            <w:r w:rsidR="00A060D0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2.8 контрольный диктант №</w:t>
            </w:r>
            <w:r w:rsidR="006443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 и морфология </w:t>
            </w:r>
          </w:p>
        </w:tc>
      </w:tr>
      <w:tr w:rsidR="000D727B" w:rsidRPr="000D727B" w:rsidTr="006443EC">
        <w:trPr>
          <w:trHeight w:val="302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63742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D727B" w:rsidRPr="006443EC" w:rsidRDefault="000D727B" w:rsidP="000D727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3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Итоговый тест по программе 8 класса </w:t>
            </w:r>
            <w:r w:rsidR="006443EC">
              <w:rPr>
                <w:rFonts w:ascii="Times New Roman" w:hAnsi="Times New Roman" w:cs="Times New Roman"/>
                <w:b/>
                <w:sz w:val="24"/>
                <w:szCs w:val="24"/>
              </w:rPr>
              <w:t>КИМ тест</w:t>
            </w:r>
            <w:r w:rsidR="00850A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</w:p>
        </w:tc>
      </w:tr>
      <w:tr w:rsidR="006443EC" w:rsidRPr="000D727B" w:rsidTr="006443EC">
        <w:trPr>
          <w:trHeight w:val="251"/>
        </w:trPr>
        <w:tc>
          <w:tcPr>
            <w:tcW w:w="9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3EC" w:rsidRPr="000D727B" w:rsidRDefault="006443EC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3EC" w:rsidRPr="000D727B" w:rsidRDefault="006443EC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3EC" w:rsidRDefault="006443EC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3EC" w:rsidRPr="000D727B" w:rsidRDefault="006443EC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Р.Р.Сочинение повествовательного характера с элементом описания (рассуждения)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Работа над ошибками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</w:t>
            </w:r>
          </w:p>
        </w:tc>
      </w:tr>
      <w:tr w:rsidR="000D727B" w:rsidRPr="000D727B" w:rsidTr="000D727B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27B" w:rsidRPr="000D727B" w:rsidRDefault="00463742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27B" w:rsidRPr="000D727B" w:rsidRDefault="000D727B" w:rsidP="000D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727B">
              <w:rPr>
                <w:rFonts w:ascii="Times New Roman" w:hAnsi="Times New Roman" w:cs="Times New Roman"/>
                <w:sz w:val="24"/>
                <w:szCs w:val="24"/>
              </w:rPr>
              <w:t>Синтаксис и орфография</w:t>
            </w:r>
          </w:p>
        </w:tc>
      </w:tr>
    </w:tbl>
    <w:p w:rsidR="009860CA" w:rsidRPr="000D727B" w:rsidRDefault="009860CA" w:rsidP="000D727B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9860CA" w:rsidRPr="000D727B" w:rsidSect="000D727B">
      <w:footerReference w:type="default" r:id="rId6"/>
      <w:pgSz w:w="16838" w:h="11906" w:orient="landscape"/>
      <w:pgMar w:top="1985" w:right="1134" w:bottom="85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3CA" w:rsidRDefault="00CE33CA" w:rsidP="000D727B">
      <w:pPr>
        <w:spacing w:after="0" w:line="240" w:lineRule="auto"/>
      </w:pPr>
      <w:r>
        <w:separator/>
      </w:r>
    </w:p>
  </w:endnote>
  <w:endnote w:type="continuationSeparator" w:id="1">
    <w:p w:rsidR="00CE33CA" w:rsidRDefault="00CE33CA" w:rsidP="000D7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3427"/>
      <w:docPartObj>
        <w:docPartGallery w:val="Page Numbers (Bottom of Page)"/>
        <w:docPartUnique/>
      </w:docPartObj>
    </w:sdtPr>
    <w:sdtContent>
      <w:p w:rsidR="000227E4" w:rsidRDefault="00C07AA5">
        <w:pPr>
          <w:pStyle w:val="a8"/>
          <w:jc w:val="right"/>
        </w:pPr>
        <w:fldSimple w:instr=" PAGE   \* MERGEFORMAT ">
          <w:r w:rsidR="006626DC">
            <w:rPr>
              <w:noProof/>
            </w:rPr>
            <w:t>2</w:t>
          </w:r>
        </w:fldSimple>
      </w:p>
    </w:sdtContent>
  </w:sdt>
  <w:p w:rsidR="000227E4" w:rsidRDefault="000227E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3CA" w:rsidRDefault="00CE33CA" w:rsidP="000D727B">
      <w:pPr>
        <w:spacing w:after="0" w:line="240" w:lineRule="auto"/>
      </w:pPr>
      <w:r>
        <w:separator/>
      </w:r>
    </w:p>
  </w:footnote>
  <w:footnote w:type="continuationSeparator" w:id="1">
    <w:p w:rsidR="00CE33CA" w:rsidRDefault="00CE33CA" w:rsidP="000D72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D727B"/>
    <w:rsid w:val="000227E4"/>
    <w:rsid w:val="00050445"/>
    <w:rsid w:val="0007696C"/>
    <w:rsid w:val="000D0519"/>
    <w:rsid w:val="000D727B"/>
    <w:rsid w:val="002A4631"/>
    <w:rsid w:val="003C7BA0"/>
    <w:rsid w:val="00463742"/>
    <w:rsid w:val="004725D0"/>
    <w:rsid w:val="00473ABF"/>
    <w:rsid w:val="004B36CB"/>
    <w:rsid w:val="006443EC"/>
    <w:rsid w:val="00661112"/>
    <w:rsid w:val="006626DC"/>
    <w:rsid w:val="00673026"/>
    <w:rsid w:val="006C5223"/>
    <w:rsid w:val="0079610C"/>
    <w:rsid w:val="007D2F91"/>
    <w:rsid w:val="007E1612"/>
    <w:rsid w:val="00850AF8"/>
    <w:rsid w:val="00984E38"/>
    <w:rsid w:val="009860CA"/>
    <w:rsid w:val="00A060D0"/>
    <w:rsid w:val="00C00BF7"/>
    <w:rsid w:val="00C07AA5"/>
    <w:rsid w:val="00C55681"/>
    <w:rsid w:val="00C77E00"/>
    <w:rsid w:val="00CE33CA"/>
    <w:rsid w:val="00DE451A"/>
    <w:rsid w:val="00E76FF2"/>
    <w:rsid w:val="00EA7D54"/>
    <w:rsid w:val="00FD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445"/>
  </w:style>
  <w:style w:type="paragraph" w:styleId="1">
    <w:name w:val="heading 1"/>
    <w:basedOn w:val="a"/>
    <w:next w:val="a"/>
    <w:link w:val="10"/>
    <w:uiPriority w:val="9"/>
    <w:qFormat/>
    <w:rsid w:val="000D72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0D7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0D727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D727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D72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0D7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D727B"/>
  </w:style>
  <w:style w:type="paragraph" w:styleId="a8">
    <w:name w:val="footer"/>
    <w:basedOn w:val="a"/>
    <w:link w:val="a9"/>
    <w:uiPriority w:val="99"/>
    <w:unhideWhenUsed/>
    <w:rsid w:val="000D7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72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Учитель</cp:lastModifiedBy>
  <cp:revision>14</cp:revision>
  <dcterms:created xsi:type="dcterms:W3CDTF">2014-09-25T07:31:00Z</dcterms:created>
  <dcterms:modified xsi:type="dcterms:W3CDTF">2014-11-22T07:36:00Z</dcterms:modified>
</cp:coreProperties>
</file>